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CE" w:rsidRPr="00224B28" w:rsidRDefault="00B81ACE" w:rsidP="00B81AC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44"/>
          <w:szCs w:val="20"/>
          <w:u w:val="single"/>
          <w:lang w:eastAsia="pt-BR"/>
        </w:rPr>
      </w:pPr>
      <w:bookmarkStart w:id="0" w:name="_Hlk125737883"/>
      <w:r w:rsidRPr="00224B28">
        <w:rPr>
          <w:rFonts w:ascii="Arial" w:eastAsia="Times New Roman" w:hAnsi="Arial" w:cs="Times New Roman"/>
          <w:b/>
          <w:bCs/>
          <w:sz w:val="44"/>
          <w:szCs w:val="20"/>
          <w:u w:val="single"/>
          <w:lang w:eastAsia="pt-BR"/>
        </w:rPr>
        <w:t>TERMO DE AUTORIZAÇÃO</w:t>
      </w:r>
    </w:p>
    <w:p w:rsidR="00B81ACE" w:rsidRPr="00224B28" w:rsidRDefault="00B81ACE" w:rsidP="00B81ACE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eastAsia="pt-BR"/>
        </w:rPr>
      </w:pPr>
    </w:p>
    <w:p w:rsidR="00B81ACE" w:rsidRPr="00224B28" w:rsidRDefault="00B81ACE" w:rsidP="00B81AC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B81ACE" w:rsidRPr="00224B28" w:rsidRDefault="00B81ACE" w:rsidP="00B81AC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B81ACE" w:rsidRPr="005205A6" w:rsidRDefault="00B81ACE" w:rsidP="00B81ACE">
      <w:pPr>
        <w:spacing w:line="240" w:lineRule="auto"/>
        <w:jc w:val="both"/>
        <w:rPr>
          <w:rFonts w:ascii="Tahoma" w:hAnsi="Tahoma" w:cs="Tahoma"/>
          <w:b/>
        </w:rPr>
      </w:pPr>
      <w:r w:rsidRPr="00224B28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224B28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224B28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 xml:space="preserve">Considerando o valor estimado de </w:t>
      </w:r>
      <w:r w:rsidRPr="00C41EDF">
        <w:rPr>
          <w:rFonts w:ascii="Tahoma" w:hAnsi="Tahoma" w:cs="Tahoma"/>
          <w:b/>
          <w:color w:val="000000"/>
        </w:rPr>
        <w:t xml:space="preserve">R$ </w:t>
      </w:r>
      <w:r>
        <w:rPr>
          <w:rFonts w:ascii="Tahoma" w:hAnsi="Tahoma" w:cs="Tahoma"/>
          <w:b/>
          <w:color w:val="000000"/>
        </w:rPr>
        <w:t>15.900,00</w:t>
      </w:r>
      <w:r w:rsidRPr="00C41EDF">
        <w:rPr>
          <w:rFonts w:ascii="Tahoma" w:hAnsi="Tahoma" w:cs="Tahoma"/>
          <w:b/>
          <w:color w:val="000000"/>
        </w:rPr>
        <w:t xml:space="preserve"> (</w:t>
      </w:r>
      <w:r>
        <w:rPr>
          <w:rFonts w:ascii="Tahoma" w:hAnsi="Tahoma" w:cs="Tahoma"/>
          <w:b/>
          <w:color w:val="000000"/>
        </w:rPr>
        <w:t>Quinze mil e novecentos Reais</w:t>
      </w:r>
      <w:r w:rsidRPr="00C41EDF">
        <w:rPr>
          <w:rFonts w:ascii="Tahoma" w:hAnsi="Tahoma" w:cs="Tahoma"/>
          <w:b/>
          <w:color w:val="000000"/>
        </w:rPr>
        <w:t>),</w:t>
      </w:r>
      <w:r>
        <w:rPr>
          <w:rFonts w:ascii="Tahoma" w:hAnsi="Tahoma" w:cs="Tahoma"/>
          <w:b/>
        </w:rPr>
        <w:t xml:space="preserve"> </w:t>
      </w:r>
      <w:r w:rsidRPr="00224B28">
        <w:rPr>
          <w:rFonts w:ascii="Arial" w:eastAsia="Times New Roman" w:hAnsi="Arial" w:cs="Arial"/>
          <w:bCs/>
          <w:sz w:val="24"/>
          <w:szCs w:val="20"/>
          <w:lang w:eastAsia="pt-BR"/>
        </w:rPr>
        <w:t>a existência de dotação orçamentária,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bem como parecer do Setor </w:t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 xml:space="preserve">Jurídico e demais documentos que guarnecem o presente, </w:t>
      </w:r>
      <w:r w:rsidRPr="00224B2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AUTORIZO</w:t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 xml:space="preserve"> a formalização de ajuste com a empresa </w:t>
      </w:r>
      <w:r>
        <w:rPr>
          <w:rFonts w:ascii="Tahoma" w:hAnsi="Tahoma" w:cs="Tahoma"/>
          <w:b/>
          <w:color w:val="000000"/>
        </w:rPr>
        <w:t>ALEX SANDRO MARTINS DA COSTA - ME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 xml:space="preserve">visando à </w:t>
      </w:r>
      <w:r w:rsidRPr="004216FD">
        <w:rPr>
          <w:rFonts w:ascii="Tahoma" w:hAnsi="Tahoma" w:cs="Tahoma"/>
          <w:b/>
          <w:color w:val="000000"/>
        </w:rPr>
        <w:t>CONTRATAÇÃO DE EMPRESA ESPECIALIZADA PARA REALIZAÇÃO DA FESTA DO DIA DAS CRIANÇAS E FESTA NATALINA COM FORNECIMENTO DE INSUMOS PARA ALIMENTAÇÃO, EQUIPAMENTOS E MÃO DE OBRA (SERVIÇO DE BUFFET), VISANDO ATENDIMENTO DOS EVENTOS PROMOVIDOS PELA SECRETARIA DE ASSISTÊNCIA E DESENVOLVIMENTO SOCIAL</w:t>
      </w:r>
      <w:r w:rsidRPr="00AB7F48">
        <w:rPr>
          <w:rFonts w:ascii="Tahoma" w:hAnsi="Tahoma" w:cs="Tahoma"/>
          <w:b/>
        </w:rPr>
        <w:t>,</w:t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 xml:space="preserve"> com fulcro no art. 75, inciso 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>I da Lei Federal de Licitações nº 14.133/21</w:t>
      </w:r>
      <w:r w:rsidRPr="00224B28">
        <w:rPr>
          <w:rFonts w:ascii="Arial" w:eastAsia="Times New Roman" w:hAnsi="Arial" w:cs="Arial"/>
          <w:sz w:val="28"/>
          <w:szCs w:val="20"/>
          <w:lang w:eastAsia="pt-BR"/>
        </w:rPr>
        <w:t>.</w:t>
      </w:r>
    </w:p>
    <w:p w:rsidR="00B81ACE" w:rsidRPr="00224B28" w:rsidRDefault="00B81ACE" w:rsidP="00B81ACE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t-BR"/>
        </w:rPr>
      </w:pPr>
    </w:p>
    <w:p w:rsidR="00B81ACE" w:rsidRDefault="00B81ACE" w:rsidP="00B81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4B28">
        <w:rPr>
          <w:rFonts w:ascii="Arial" w:eastAsia="Times New Roman" w:hAnsi="Arial" w:cs="Arial"/>
          <w:sz w:val="28"/>
          <w:szCs w:val="20"/>
          <w:lang w:eastAsia="pt-BR"/>
        </w:rPr>
        <w:tab/>
      </w:r>
      <w:r w:rsidRPr="00224B28">
        <w:rPr>
          <w:rFonts w:ascii="Arial" w:eastAsia="Times New Roman" w:hAnsi="Arial" w:cs="Arial"/>
          <w:sz w:val="28"/>
          <w:szCs w:val="20"/>
          <w:lang w:eastAsia="pt-BR"/>
        </w:rPr>
        <w:tab/>
      </w:r>
      <w:r w:rsidRPr="00224B28">
        <w:rPr>
          <w:rFonts w:ascii="Arial" w:eastAsia="Times New Roman" w:hAnsi="Arial" w:cs="Arial"/>
          <w:sz w:val="28"/>
          <w:szCs w:val="20"/>
          <w:lang w:eastAsia="pt-BR"/>
        </w:rPr>
        <w:tab/>
      </w:r>
      <w:r w:rsidRPr="00224B28">
        <w:rPr>
          <w:rFonts w:ascii="Arial" w:eastAsia="Times New Roman" w:hAnsi="Arial" w:cs="Arial"/>
          <w:sz w:val="24"/>
          <w:szCs w:val="24"/>
          <w:lang w:eastAsia="pt-BR"/>
        </w:rPr>
        <w:t>Encaminhar o presente Despacho ao Setor de Licitações para adoção das formalidades necessárias à conclusão do procedimento, e, em trânsito direto à Diretoria Financeira para empenho e demais formalidades nos termos da lei.</w:t>
      </w:r>
    </w:p>
    <w:p w:rsidR="00B81ACE" w:rsidRDefault="00B81ACE" w:rsidP="00B81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1ACE" w:rsidRPr="004C17D4" w:rsidRDefault="00B81ACE" w:rsidP="00B81A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C17D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PUBLIQUE-SE</w:t>
      </w:r>
    </w:p>
    <w:p w:rsidR="00B81ACE" w:rsidRPr="00224B28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224B28">
        <w:rPr>
          <w:rFonts w:ascii="Arial" w:eastAsia="Times New Roman" w:hAnsi="Arial" w:cs="Times New Roman"/>
          <w:sz w:val="24"/>
          <w:szCs w:val="24"/>
          <w:lang w:eastAsia="pt-BR"/>
        </w:rPr>
        <w:t>Atenciosamente,</w:t>
      </w:r>
    </w:p>
    <w:p w:rsidR="00B81ACE" w:rsidRPr="00224B28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Pr="00224B28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C3F6C">
        <w:rPr>
          <w:rFonts w:ascii="Arial" w:eastAsia="Times New Roman" w:hAnsi="Arial" w:cs="Times New Roman"/>
          <w:sz w:val="24"/>
          <w:szCs w:val="24"/>
          <w:lang w:eastAsia="pt-BR"/>
        </w:rPr>
        <w:t xml:space="preserve">Águas de Lindoia,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18 de outubro de 2023</w:t>
      </w: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Default="00B81ACE" w:rsidP="00B81AC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B81ACE" w:rsidRPr="004C17D4" w:rsidRDefault="00B81ACE" w:rsidP="00B81AC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4C17D4">
        <w:rPr>
          <w:rFonts w:ascii="Arial" w:eastAsia="Times New Roman" w:hAnsi="Arial" w:cs="Times New Roman"/>
          <w:b/>
          <w:sz w:val="24"/>
          <w:szCs w:val="24"/>
          <w:lang w:eastAsia="pt-BR"/>
        </w:rPr>
        <w:t>GILBERTO ABDOU HELOU</w:t>
      </w:r>
    </w:p>
    <w:p w:rsidR="00B81ACE" w:rsidRPr="004C17D4" w:rsidRDefault="00B81ACE" w:rsidP="00B81AC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4C17D4">
        <w:rPr>
          <w:rFonts w:ascii="Arial" w:eastAsia="Times New Roman" w:hAnsi="Arial" w:cs="Times New Roman"/>
          <w:b/>
          <w:sz w:val="24"/>
          <w:szCs w:val="24"/>
          <w:lang w:eastAsia="pt-BR"/>
        </w:rPr>
        <w:t>PREFEITO MUNICIPAL</w:t>
      </w:r>
    </w:p>
    <w:bookmarkEnd w:id="0"/>
    <w:p w:rsidR="00B81ACE" w:rsidRPr="004C17D4" w:rsidRDefault="00B81ACE" w:rsidP="00B81AC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B81ACE" w:rsidRDefault="00B81ACE">
      <w:bookmarkStart w:id="1" w:name="_GoBack"/>
      <w:bookmarkEnd w:id="1"/>
    </w:p>
    <w:sectPr w:rsidR="00B8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CE"/>
    <w:rsid w:val="00B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1C13-432B-4CEB-92D4-C73C83B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2023-10-18T13:53:00Z</dcterms:created>
  <dcterms:modified xsi:type="dcterms:W3CDTF">2023-10-18T13:54:00Z</dcterms:modified>
</cp:coreProperties>
</file>